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14" w:rsidRDefault="008E6814" w:rsidP="008E6814">
      <w:pPr>
        <w:rPr>
          <w:rFonts w:ascii="華康中黑體" w:eastAsia="華康中黑體" w:hAnsi="華康中黑體" w:cs="華康中黑體"/>
          <w:b/>
          <w:sz w:val="26"/>
          <w:szCs w:val="26"/>
        </w:rPr>
      </w:pPr>
    </w:p>
    <w:p w:rsidR="00982DB3" w:rsidRDefault="009B1677" w:rsidP="00982DB3">
      <w:pPr>
        <w:rPr>
          <w:rFonts w:ascii="華康中黑體" w:eastAsia="華康中黑體" w:hAnsi="華康中黑體" w:cs="華康中黑體"/>
          <w:b/>
          <w:sz w:val="26"/>
          <w:szCs w:val="26"/>
        </w:rPr>
      </w:pPr>
      <w:r>
        <w:rPr>
          <w:rFonts w:ascii="華康中黑體" w:eastAsia="華康中黑體" w:hAnsi="華康中黑體" w:cs="華康中黑體" w:hint="eastAsia"/>
          <w:b/>
          <w:sz w:val="26"/>
          <w:szCs w:val="26"/>
        </w:rPr>
        <w:t xml:space="preserve">      </w:t>
      </w:r>
      <w:r w:rsidRPr="009B1677">
        <w:rPr>
          <w:rFonts w:ascii="華康中黑體" w:eastAsia="華康中黑體" w:hAnsi="華康中黑體" w:cs="華康中黑體" w:hint="eastAsia"/>
          <w:b/>
          <w:sz w:val="26"/>
          <w:szCs w:val="26"/>
        </w:rPr>
        <w:t>參加約騎前必須已瞭解</w:t>
      </w:r>
      <w:r w:rsidR="008B7E39" w:rsidRPr="009B1677">
        <w:rPr>
          <w:rFonts w:ascii="華康中黑體" w:eastAsia="華康中黑體" w:hAnsi="華康中黑體" w:cs="華康中黑體" w:hint="eastAsia"/>
          <w:b/>
          <w:sz w:val="26"/>
          <w:szCs w:val="26"/>
        </w:rPr>
        <w:t>約騎</w:t>
      </w:r>
      <w:r w:rsidRPr="009B1677">
        <w:rPr>
          <w:rFonts w:ascii="華康中黑體" w:eastAsia="華康中黑體" w:hAnsi="華康中黑體" w:cs="華康中黑體" w:hint="eastAsia"/>
          <w:b/>
          <w:sz w:val="26"/>
          <w:szCs w:val="26"/>
        </w:rPr>
        <w:t>注意事項</w:t>
      </w:r>
    </w:p>
    <w:p w:rsidR="009B1677" w:rsidRPr="00982DB3" w:rsidRDefault="009B1677" w:rsidP="00982DB3">
      <w:pPr>
        <w:rPr>
          <w:rFonts w:ascii="華康中黑體" w:eastAsia="華康中黑體" w:hAnsi="華康中黑體" w:cs="華康中黑體"/>
          <w:b/>
          <w:sz w:val="26"/>
          <w:szCs w:val="26"/>
        </w:rPr>
      </w:pPr>
    </w:p>
    <w:p w:rsidR="00462B6B" w:rsidRPr="00462B6B" w:rsidRDefault="00462B6B" w:rsidP="00462B6B">
      <w:pPr>
        <w:rPr>
          <w:rFonts w:ascii="華康中黑體" w:eastAsia="華康中黑體" w:hAnsi="華康中黑體" w:cs="華康中黑體"/>
          <w:b/>
          <w:sz w:val="26"/>
          <w:szCs w:val="26"/>
        </w:rPr>
      </w:pPr>
      <w:r w:rsidRPr="00462B6B">
        <w:rPr>
          <w:rFonts w:ascii="華康中黑體" w:eastAsia="華康中黑體" w:hAnsi="華康中黑體" w:cs="華康中黑體" w:hint="eastAsia"/>
          <w:b/>
          <w:sz w:val="26"/>
          <w:szCs w:val="26"/>
        </w:rPr>
        <w:t>01).本</w:t>
      </w:r>
      <w:proofErr w:type="gramStart"/>
      <w:r w:rsidRPr="00462B6B">
        <w:rPr>
          <w:rFonts w:ascii="華康中黑體" w:eastAsia="華康中黑體" w:hAnsi="華康中黑體" w:cs="華康中黑體" w:hint="eastAsia"/>
          <w:b/>
          <w:sz w:val="26"/>
          <w:szCs w:val="26"/>
        </w:rPr>
        <w:t>約騎為</w:t>
      </w:r>
      <w:proofErr w:type="gramEnd"/>
      <w:r w:rsidRPr="00462B6B">
        <w:rPr>
          <w:rFonts w:ascii="華康中黑體" w:eastAsia="華康中黑體" w:hAnsi="華康中黑體" w:cs="華康中黑體" w:hint="eastAsia"/>
          <w:b/>
          <w:sz w:val="26"/>
          <w:szCs w:val="26"/>
        </w:rPr>
        <w:t>非營利活動，所有車</w:t>
      </w:r>
      <w:proofErr w:type="gramStart"/>
      <w:r w:rsidRPr="00462B6B">
        <w:rPr>
          <w:rFonts w:ascii="華康中黑體" w:eastAsia="華康中黑體" w:hAnsi="華康中黑體" w:cs="華康中黑體" w:hint="eastAsia"/>
          <w:b/>
          <w:sz w:val="26"/>
          <w:szCs w:val="26"/>
        </w:rPr>
        <w:t>友均為自發性</w:t>
      </w:r>
      <w:proofErr w:type="gramEnd"/>
      <w:r w:rsidRPr="00462B6B">
        <w:rPr>
          <w:rFonts w:ascii="華康中黑體" w:eastAsia="華康中黑體" w:hAnsi="華康中黑體" w:cs="華康中黑體" w:hint="eastAsia"/>
          <w:b/>
          <w:sz w:val="26"/>
          <w:szCs w:val="26"/>
        </w:rPr>
        <w:t>參加。</w:t>
      </w:r>
    </w:p>
    <w:p w:rsidR="00462B6B" w:rsidRPr="00462B6B" w:rsidRDefault="00462B6B" w:rsidP="00462B6B">
      <w:pPr>
        <w:rPr>
          <w:rFonts w:ascii="華康中黑體" w:eastAsia="華康中黑體" w:hAnsi="華康中黑體" w:cs="華康中黑體"/>
          <w:b/>
          <w:sz w:val="26"/>
          <w:szCs w:val="26"/>
        </w:rPr>
      </w:pPr>
      <w:r w:rsidRPr="00462B6B">
        <w:rPr>
          <w:rFonts w:ascii="華康中黑體" w:eastAsia="華康中黑體" w:hAnsi="華康中黑體" w:cs="華康中黑體" w:hint="eastAsia"/>
          <w:b/>
          <w:sz w:val="26"/>
          <w:szCs w:val="26"/>
        </w:rPr>
        <w:t>02).知悉騎車是有風險，同意承擔可能發生所有責任。</w:t>
      </w:r>
    </w:p>
    <w:p w:rsidR="00462B6B" w:rsidRPr="00462B6B" w:rsidRDefault="00462B6B" w:rsidP="00462B6B">
      <w:pPr>
        <w:rPr>
          <w:rFonts w:ascii="華康中黑體" w:eastAsia="華康中黑體" w:hAnsi="華康中黑體" w:cs="華康中黑體"/>
          <w:b/>
          <w:sz w:val="26"/>
          <w:szCs w:val="26"/>
        </w:rPr>
      </w:pPr>
      <w:r w:rsidRPr="00462B6B">
        <w:rPr>
          <w:rFonts w:ascii="華康中黑體" w:eastAsia="華康中黑體" w:hAnsi="華康中黑體" w:cs="華康中黑體" w:hint="eastAsia"/>
          <w:b/>
          <w:sz w:val="26"/>
          <w:szCs w:val="26"/>
        </w:rPr>
        <w:t>03).確認在身心健康無虞之下，自我評估體力負荷量。</w:t>
      </w:r>
    </w:p>
    <w:p w:rsidR="00462B6B" w:rsidRPr="00462B6B" w:rsidRDefault="00462B6B" w:rsidP="00462B6B">
      <w:pPr>
        <w:rPr>
          <w:rFonts w:ascii="華康中黑體" w:eastAsia="華康中黑體" w:hAnsi="華康中黑體" w:cs="華康中黑體"/>
          <w:b/>
          <w:sz w:val="26"/>
          <w:szCs w:val="26"/>
        </w:rPr>
      </w:pPr>
      <w:r w:rsidRPr="00462B6B">
        <w:rPr>
          <w:rFonts w:ascii="華康中黑體" w:eastAsia="華康中黑體" w:hAnsi="華康中黑體" w:cs="華康中黑體" w:hint="eastAsia"/>
          <w:b/>
          <w:sz w:val="26"/>
          <w:szCs w:val="26"/>
        </w:rPr>
        <w:t>04).加入視同已知，</w:t>
      </w:r>
      <w:proofErr w:type="gramStart"/>
      <w:r w:rsidRPr="00462B6B">
        <w:rPr>
          <w:rFonts w:ascii="華康中黑體" w:eastAsia="華康中黑體" w:hAnsi="華康中黑體" w:cs="華康中黑體" w:hint="eastAsia"/>
          <w:b/>
          <w:sz w:val="26"/>
          <w:szCs w:val="26"/>
        </w:rPr>
        <w:t>自願性免責</w:t>
      </w:r>
      <w:proofErr w:type="gramEnd"/>
      <w:r w:rsidRPr="00462B6B">
        <w:rPr>
          <w:rFonts w:ascii="華康中黑體" w:eastAsia="華康中黑體" w:hAnsi="華康中黑體" w:cs="華康中黑體" w:hint="eastAsia"/>
          <w:b/>
          <w:sz w:val="26"/>
          <w:szCs w:val="26"/>
        </w:rPr>
        <w:t>參加、騎乘安全自負。</w:t>
      </w:r>
    </w:p>
    <w:p w:rsidR="00462B6B" w:rsidRPr="00462B6B" w:rsidRDefault="00462B6B" w:rsidP="00462B6B">
      <w:pPr>
        <w:rPr>
          <w:rFonts w:ascii="華康中黑體" w:eastAsia="華康中黑體" w:hAnsi="華康中黑體" w:cs="華康中黑體"/>
          <w:b/>
          <w:sz w:val="26"/>
          <w:szCs w:val="26"/>
        </w:rPr>
      </w:pPr>
      <w:r w:rsidRPr="00462B6B">
        <w:rPr>
          <w:rFonts w:ascii="華康中黑體" w:eastAsia="華康中黑體" w:hAnsi="華康中黑體" w:cs="華康中黑體" w:hint="eastAsia"/>
          <w:b/>
          <w:sz w:val="26"/>
          <w:szCs w:val="26"/>
        </w:rPr>
        <w:t>05).已詳細瀏覽官網</w:t>
      </w:r>
      <w:proofErr w:type="gramStart"/>
      <w:r w:rsidRPr="00462B6B">
        <w:rPr>
          <w:rFonts w:ascii="華康中黑體" w:eastAsia="華康中黑體" w:hAnsi="華康中黑體" w:cs="華康中黑體" w:hint="eastAsia"/>
          <w:b/>
          <w:sz w:val="26"/>
          <w:szCs w:val="26"/>
        </w:rPr>
        <w:t>汐</w:t>
      </w:r>
      <w:proofErr w:type="gramEnd"/>
      <w:r w:rsidRPr="00462B6B">
        <w:rPr>
          <w:rFonts w:ascii="華康中黑體" w:eastAsia="華康中黑體" w:hAnsi="華康中黑體" w:cs="華康中黑體" w:hint="eastAsia"/>
          <w:b/>
          <w:sz w:val="26"/>
          <w:szCs w:val="26"/>
        </w:rPr>
        <w:t>鴿路線、</w:t>
      </w:r>
      <w:proofErr w:type="gramStart"/>
      <w:r w:rsidRPr="00462B6B">
        <w:rPr>
          <w:rFonts w:ascii="華康中黑體" w:eastAsia="華康中黑體" w:hAnsi="華康中黑體" w:cs="華康中黑體" w:hint="eastAsia"/>
          <w:b/>
          <w:sz w:val="26"/>
          <w:szCs w:val="26"/>
        </w:rPr>
        <w:t>約騎規範</w:t>
      </w:r>
      <w:proofErr w:type="gramEnd"/>
      <w:r w:rsidRPr="00462B6B">
        <w:rPr>
          <w:rFonts w:ascii="華康中黑體" w:eastAsia="華康中黑體" w:hAnsi="華康中黑體" w:cs="華康中黑體" w:hint="eastAsia"/>
          <w:b/>
          <w:sz w:val="26"/>
          <w:szCs w:val="26"/>
        </w:rPr>
        <w:t>、騎乘技巧。</w:t>
      </w:r>
    </w:p>
    <w:p w:rsidR="00462B6B" w:rsidRPr="00462B6B" w:rsidRDefault="00462B6B" w:rsidP="00462B6B">
      <w:pPr>
        <w:rPr>
          <w:rFonts w:ascii="華康中黑體" w:eastAsia="華康中黑體" w:hAnsi="華康中黑體" w:cs="華康中黑體"/>
          <w:b/>
          <w:sz w:val="26"/>
          <w:szCs w:val="26"/>
        </w:rPr>
      </w:pPr>
      <w:r w:rsidRPr="00462B6B">
        <w:rPr>
          <w:rFonts w:ascii="華康中黑體" w:eastAsia="華康中黑體" w:hAnsi="華康中黑體" w:cs="華康中黑體" w:hint="eastAsia"/>
          <w:b/>
          <w:sz w:val="26"/>
          <w:szCs w:val="26"/>
        </w:rPr>
        <w:t>06).隨身攜帶身份證、健保卡、家屬緊急聯絡人電話。</w:t>
      </w:r>
    </w:p>
    <w:p w:rsidR="00462B6B" w:rsidRPr="00462B6B" w:rsidRDefault="00462B6B" w:rsidP="00462B6B">
      <w:pPr>
        <w:rPr>
          <w:rFonts w:ascii="華康中黑體" w:eastAsia="華康中黑體" w:hAnsi="華康中黑體" w:cs="華康中黑體"/>
          <w:b/>
          <w:sz w:val="26"/>
          <w:szCs w:val="26"/>
        </w:rPr>
      </w:pPr>
      <w:r w:rsidRPr="00462B6B">
        <w:rPr>
          <w:rFonts w:ascii="華康中黑體" w:eastAsia="華康中黑體" w:hAnsi="華康中黑體" w:cs="華康中黑體" w:hint="eastAsia"/>
          <w:b/>
          <w:sz w:val="26"/>
          <w:szCs w:val="26"/>
        </w:rPr>
        <w:t>07).全程遵守依正確的安全方式騎乘，並穿戴安全帽。</w:t>
      </w:r>
    </w:p>
    <w:p w:rsidR="00462B6B" w:rsidRPr="00462B6B" w:rsidRDefault="00462B6B" w:rsidP="00462B6B">
      <w:pPr>
        <w:rPr>
          <w:rFonts w:ascii="華康中黑體" w:eastAsia="華康中黑體" w:hAnsi="華康中黑體" w:cs="華康中黑體"/>
          <w:b/>
          <w:sz w:val="26"/>
          <w:szCs w:val="26"/>
        </w:rPr>
      </w:pPr>
      <w:r w:rsidRPr="00462B6B">
        <w:rPr>
          <w:rFonts w:ascii="華康中黑體" w:eastAsia="華康中黑體" w:hAnsi="華康中黑體" w:cs="華康中黑體" w:hint="eastAsia"/>
          <w:b/>
          <w:sz w:val="26"/>
          <w:szCs w:val="26"/>
        </w:rPr>
        <w:t>08).下坡、</w:t>
      </w:r>
      <w:proofErr w:type="gramStart"/>
      <w:r w:rsidRPr="00462B6B">
        <w:rPr>
          <w:rFonts w:ascii="華康中黑體" w:eastAsia="華康中黑體" w:hAnsi="華康中黑體" w:cs="華康中黑體" w:hint="eastAsia"/>
          <w:b/>
          <w:sz w:val="26"/>
          <w:szCs w:val="26"/>
        </w:rPr>
        <w:t>轉灣</w:t>
      </w:r>
      <w:proofErr w:type="gramEnd"/>
      <w:r w:rsidRPr="00462B6B">
        <w:rPr>
          <w:rFonts w:ascii="華康中黑體" w:eastAsia="華康中黑體" w:hAnsi="華康中黑體" w:cs="華康中黑體" w:hint="eastAsia"/>
          <w:b/>
          <w:sz w:val="26"/>
          <w:szCs w:val="26"/>
        </w:rPr>
        <w:t>，請務必減速慢行，並恪遵交通規則。</w:t>
      </w:r>
    </w:p>
    <w:p w:rsidR="00462B6B" w:rsidRPr="00462B6B" w:rsidRDefault="00462B6B" w:rsidP="00462B6B">
      <w:pPr>
        <w:rPr>
          <w:rFonts w:ascii="華康中黑體" w:eastAsia="華康中黑體" w:hAnsi="華康中黑體" w:cs="華康中黑體"/>
          <w:b/>
          <w:sz w:val="26"/>
          <w:szCs w:val="26"/>
        </w:rPr>
      </w:pPr>
      <w:r w:rsidRPr="00462B6B">
        <w:rPr>
          <w:rFonts w:ascii="華康中黑體" w:eastAsia="華康中黑體" w:hAnsi="華康中黑體" w:cs="華康中黑體" w:hint="eastAsia"/>
          <w:b/>
          <w:sz w:val="26"/>
          <w:szCs w:val="26"/>
        </w:rPr>
        <w:t>09).隨車自備內胎、</w:t>
      </w:r>
      <w:proofErr w:type="gramStart"/>
      <w:r w:rsidRPr="00462B6B">
        <w:rPr>
          <w:rFonts w:ascii="華康中黑體" w:eastAsia="華康中黑體" w:hAnsi="華康中黑體" w:cs="華康中黑體" w:hint="eastAsia"/>
          <w:b/>
          <w:sz w:val="26"/>
          <w:szCs w:val="26"/>
        </w:rPr>
        <w:t>挖胎棒</w:t>
      </w:r>
      <w:proofErr w:type="gramEnd"/>
      <w:r w:rsidRPr="00462B6B">
        <w:rPr>
          <w:rFonts w:ascii="華康中黑體" w:eastAsia="華康中黑體" w:hAnsi="華康中黑體" w:cs="華康中黑體" w:hint="eastAsia"/>
          <w:b/>
          <w:sz w:val="26"/>
          <w:szCs w:val="26"/>
        </w:rPr>
        <w:t>、打氣筒等簡易修車工具。</w:t>
      </w:r>
    </w:p>
    <w:p w:rsidR="00462B6B" w:rsidRPr="00462B6B" w:rsidRDefault="00462B6B" w:rsidP="00462B6B">
      <w:pPr>
        <w:rPr>
          <w:rFonts w:ascii="華康中黑體" w:eastAsia="華康中黑體" w:hAnsi="華康中黑體" w:cs="華康中黑體"/>
          <w:b/>
          <w:sz w:val="26"/>
          <w:szCs w:val="26"/>
        </w:rPr>
      </w:pPr>
      <w:r w:rsidRPr="00462B6B">
        <w:rPr>
          <w:rFonts w:ascii="華康中黑體" w:eastAsia="華康中黑體" w:hAnsi="華康中黑體" w:cs="華康中黑體" w:hint="eastAsia"/>
          <w:b/>
          <w:sz w:val="26"/>
          <w:szCs w:val="26"/>
        </w:rPr>
        <w:t>10).發生不可預期之意外，不得以法律起訴追就責任。</w:t>
      </w:r>
    </w:p>
    <w:p w:rsidR="00462B6B" w:rsidRPr="00462B6B" w:rsidRDefault="00462B6B" w:rsidP="00462B6B">
      <w:pPr>
        <w:rPr>
          <w:rFonts w:ascii="華康中黑體" w:eastAsia="華康中黑體" w:hAnsi="華康中黑體" w:cs="華康中黑體"/>
          <w:b/>
          <w:sz w:val="26"/>
          <w:szCs w:val="26"/>
        </w:rPr>
      </w:pPr>
      <w:r w:rsidRPr="00462B6B">
        <w:rPr>
          <w:rFonts w:ascii="華康中黑體" w:eastAsia="華康中黑體" w:hAnsi="華康中黑體" w:cs="華康中黑體" w:hint="eastAsia"/>
          <w:b/>
          <w:sz w:val="26"/>
          <w:szCs w:val="26"/>
        </w:rPr>
        <w:t>11).隨機</w:t>
      </w:r>
      <w:proofErr w:type="gramStart"/>
      <w:r w:rsidRPr="00462B6B">
        <w:rPr>
          <w:rFonts w:ascii="華康中黑體" w:eastAsia="華康中黑體" w:hAnsi="華康中黑體" w:cs="華康中黑體" w:hint="eastAsia"/>
          <w:b/>
          <w:sz w:val="26"/>
          <w:szCs w:val="26"/>
        </w:rPr>
        <w:t>參與陪騎者</w:t>
      </w:r>
      <w:proofErr w:type="gramEnd"/>
      <w:r w:rsidRPr="00462B6B">
        <w:rPr>
          <w:rFonts w:ascii="華康中黑體" w:eastAsia="華康中黑體" w:hAnsi="華康中黑體" w:cs="華康中黑體" w:hint="eastAsia"/>
          <w:b/>
          <w:sz w:val="26"/>
          <w:szCs w:val="26"/>
        </w:rPr>
        <w:t>及其他車友，</w:t>
      </w:r>
      <w:proofErr w:type="gramStart"/>
      <w:r w:rsidRPr="00462B6B">
        <w:rPr>
          <w:rFonts w:ascii="華康中黑體" w:eastAsia="華康中黑體" w:hAnsi="華康中黑體" w:cs="華康中黑體" w:hint="eastAsia"/>
          <w:b/>
          <w:sz w:val="26"/>
          <w:szCs w:val="26"/>
        </w:rPr>
        <w:t>均無承擔</w:t>
      </w:r>
      <w:proofErr w:type="gramEnd"/>
      <w:r w:rsidRPr="00462B6B">
        <w:rPr>
          <w:rFonts w:ascii="華康中黑體" w:eastAsia="華康中黑體" w:hAnsi="華康中黑體" w:cs="華康中黑體" w:hint="eastAsia"/>
          <w:b/>
          <w:sz w:val="26"/>
          <w:szCs w:val="26"/>
        </w:rPr>
        <w:t>事故責任。</w:t>
      </w:r>
    </w:p>
    <w:p w:rsidR="00462B6B" w:rsidRPr="00462B6B" w:rsidRDefault="00462B6B" w:rsidP="00462B6B">
      <w:pPr>
        <w:rPr>
          <w:rFonts w:ascii="華康中黑體" w:eastAsia="華康中黑體" w:hAnsi="華康中黑體" w:cs="華康中黑體"/>
          <w:b/>
          <w:sz w:val="26"/>
          <w:szCs w:val="26"/>
        </w:rPr>
      </w:pPr>
      <w:r w:rsidRPr="00462B6B">
        <w:rPr>
          <w:rFonts w:ascii="華康中黑體" w:eastAsia="華康中黑體" w:hAnsi="華康中黑體" w:cs="華康中黑體" w:hint="eastAsia"/>
          <w:b/>
          <w:sz w:val="26"/>
          <w:szCs w:val="26"/>
        </w:rPr>
        <w:t>12).本人及家屬不得請求，自願放棄</w:t>
      </w:r>
      <w:proofErr w:type="gramStart"/>
      <w:r w:rsidRPr="00462B6B">
        <w:rPr>
          <w:rFonts w:ascii="華康中黑體" w:eastAsia="華康中黑體" w:hAnsi="華康中黑體" w:cs="華康中黑體" w:hint="eastAsia"/>
          <w:b/>
          <w:sz w:val="26"/>
          <w:szCs w:val="26"/>
        </w:rPr>
        <w:t>ㄧ</w:t>
      </w:r>
      <w:proofErr w:type="gramEnd"/>
      <w:r w:rsidRPr="00462B6B">
        <w:rPr>
          <w:rFonts w:ascii="華康中黑體" w:eastAsia="華康中黑體" w:hAnsi="華康中黑體" w:cs="華康中黑體" w:hint="eastAsia"/>
          <w:b/>
          <w:sz w:val="26"/>
          <w:szCs w:val="26"/>
        </w:rPr>
        <w:t>切法律告訴權。</w:t>
      </w:r>
    </w:p>
    <w:p w:rsidR="00462B6B" w:rsidRPr="00462B6B" w:rsidRDefault="00462B6B" w:rsidP="00462B6B">
      <w:pPr>
        <w:rPr>
          <w:rFonts w:ascii="華康中黑體" w:eastAsia="華康中黑體" w:hAnsi="華康中黑體" w:cs="華康中黑體"/>
          <w:b/>
          <w:sz w:val="26"/>
          <w:szCs w:val="26"/>
        </w:rPr>
      </w:pPr>
      <w:r w:rsidRPr="00462B6B">
        <w:rPr>
          <w:rFonts w:ascii="華康中黑體" w:eastAsia="華康中黑體" w:hAnsi="華康中黑體" w:cs="華康中黑體" w:hint="eastAsia"/>
          <w:b/>
          <w:sz w:val="26"/>
          <w:szCs w:val="26"/>
        </w:rPr>
        <w:t>13).為了個人及家人安心，騎乘前建議購買意外保險。</w:t>
      </w:r>
    </w:p>
    <w:p w:rsidR="00462B6B" w:rsidRPr="00462B6B" w:rsidRDefault="00462B6B" w:rsidP="00462B6B">
      <w:pPr>
        <w:rPr>
          <w:rFonts w:ascii="華康中黑體" w:eastAsia="華康中黑體" w:hAnsi="華康中黑體" w:cs="華康中黑體"/>
          <w:b/>
          <w:sz w:val="26"/>
          <w:szCs w:val="26"/>
        </w:rPr>
      </w:pPr>
      <w:r w:rsidRPr="00462B6B">
        <w:rPr>
          <w:rFonts w:ascii="華康中黑體" w:eastAsia="華康中黑體" w:hAnsi="華康中黑體" w:cs="華康中黑體"/>
          <w:b/>
          <w:sz w:val="26"/>
          <w:szCs w:val="26"/>
        </w:rPr>
        <w:t>14).</w:t>
      </w:r>
      <w:r w:rsidRPr="00462B6B">
        <w:rPr>
          <w:rFonts w:ascii="華康中黑體" w:eastAsia="華康中黑體" w:hAnsi="華康中黑體" w:cs="華康中黑體" w:hint="eastAsia"/>
          <w:b/>
          <w:sz w:val="26"/>
          <w:szCs w:val="26"/>
        </w:rPr>
        <w:t>本人已詳細閱讀以上注意事項，並徹底了解內容。</w:t>
      </w:r>
    </w:p>
    <w:p w:rsidR="00982DB3" w:rsidRDefault="00462B6B" w:rsidP="00462B6B">
      <w:pPr>
        <w:rPr>
          <w:rFonts w:ascii="華康中黑體" w:eastAsia="華康中黑體" w:hAnsi="華康中黑體" w:cs="華康中黑體"/>
          <w:b/>
          <w:sz w:val="26"/>
          <w:szCs w:val="26"/>
        </w:rPr>
      </w:pPr>
      <w:r w:rsidRPr="00462B6B">
        <w:rPr>
          <w:rFonts w:ascii="華康中黑體" w:eastAsia="華康中黑體" w:hAnsi="華康中黑體" w:cs="華康中黑體" w:hint="eastAsia"/>
          <w:b/>
          <w:sz w:val="26"/>
          <w:szCs w:val="26"/>
        </w:rPr>
        <w:t>15).因屬</w:t>
      </w:r>
      <w:proofErr w:type="gramStart"/>
      <w:r w:rsidRPr="00462B6B">
        <w:rPr>
          <w:rFonts w:ascii="華康中黑體" w:eastAsia="華康中黑體" w:hAnsi="華康中黑體" w:cs="華康中黑體" w:hint="eastAsia"/>
          <w:b/>
          <w:sz w:val="26"/>
          <w:szCs w:val="26"/>
        </w:rPr>
        <w:t>臨時約騎</w:t>
      </w:r>
      <w:proofErr w:type="gramEnd"/>
      <w:r w:rsidRPr="00462B6B">
        <w:rPr>
          <w:rFonts w:ascii="華康中黑體" w:eastAsia="華康中黑體" w:hAnsi="華康中黑體" w:cs="華康中黑體" w:hint="eastAsia"/>
          <w:b/>
          <w:sz w:val="26"/>
          <w:szCs w:val="26"/>
        </w:rPr>
        <w:t>，取代簽署免責與風險承擔同意書。</w:t>
      </w:r>
    </w:p>
    <w:sectPr w:rsidR="00982DB3" w:rsidSect="006F02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989" w:rsidRDefault="005F5989" w:rsidP="00CD69CF">
      <w:r>
        <w:separator/>
      </w:r>
    </w:p>
  </w:endnote>
  <w:endnote w:type="continuationSeparator" w:id="0">
    <w:p w:rsidR="005F5989" w:rsidRDefault="005F5989" w:rsidP="00CD6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989" w:rsidRDefault="005F5989" w:rsidP="00CD69CF">
      <w:r>
        <w:separator/>
      </w:r>
    </w:p>
  </w:footnote>
  <w:footnote w:type="continuationSeparator" w:id="0">
    <w:p w:rsidR="005F5989" w:rsidRDefault="005F5989" w:rsidP="00CD69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9CF"/>
    <w:rsid w:val="00040833"/>
    <w:rsid w:val="000C7A51"/>
    <w:rsid w:val="001356FA"/>
    <w:rsid w:val="001516DE"/>
    <w:rsid w:val="001B6ABB"/>
    <w:rsid w:val="001D414E"/>
    <w:rsid w:val="00397E82"/>
    <w:rsid w:val="003B6EFD"/>
    <w:rsid w:val="003C7EFD"/>
    <w:rsid w:val="003E4B6D"/>
    <w:rsid w:val="00462B6B"/>
    <w:rsid w:val="0046671A"/>
    <w:rsid w:val="004F6809"/>
    <w:rsid w:val="005A308C"/>
    <w:rsid w:val="005F5989"/>
    <w:rsid w:val="006D7302"/>
    <w:rsid w:val="006E46A0"/>
    <w:rsid w:val="006F0201"/>
    <w:rsid w:val="0073257D"/>
    <w:rsid w:val="00792A9B"/>
    <w:rsid w:val="00810451"/>
    <w:rsid w:val="00841B0A"/>
    <w:rsid w:val="008B7E39"/>
    <w:rsid w:val="008E205B"/>
    <w:rsid w:val="008E6814"/>
    <w:rsid w:val="00982DB3"/>
    <w:rsid w:val="009B1677"/>
    <w:rsid w:val="00A15B0A"/>
    <w:rsid w:val="00A722B1"/>
    <w:rsid w:val="00AD0F80"/>
    <w:rsid w:val="00BB46EE"/>
    <w:rsid w:val="00BF5FA8"/>
    <w:rsid w:val="00CD69CF"/>
    <w:rsid w:val="00D9018E"/>
    <w:rsid w:val="00E474D6"/>
    <w:rsid w:val="00E55B95"/>
    <w:rsid w:val="00F4222F"/>
    <w:rsid w:val="00FD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6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D69C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D6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D69CF"/>
    <w:rPr>
      <w:sz w:val="20"/>
      <w:szCs w:val="20"/>
    </w:rPr>
  </w:style>
  <w:style w:type="paragraph" w:styleId="a7">
    <w:name w:val="No Spacing"/>
    <w:uiPriority w:val="1"/>
    <w:qFormat/>
    <w:rsid w:val="00CD69CF"/>
    <w:pPr>
      <w:widowControl w:val="0"/>
    </w:pPr>
  </w:style>
  <w:style w:type="character" w:styleId="a8">
    <w:name w:val="Hyperlink"/>
    <w:basedOn w:val="a0"/>
    <w:uiPriority w:val="99"/>
    <w:unhideWhenUsed/>
    <w:rsid w:val="00CD69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202</Words>
  <Characters>228</Characters>
  <Application>Microsoft Office Word</Application>
  <DocSecurity>0</DocSecurity>
  <Lines>10</Lines>
  <Paragraphs>16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2020-06-23T08:47:00Z</dcterms:created>
  <dcterms:modified xsi:type="dcterms:W3CDTF">2020-06-23T09:03:00Z</dcterms:modified>
</cp:coreProperties>
</file>